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91" w:rsidRPr="00860A5A" w:rsidRDefault="00FA2391" w:rsidP="00FA2391">
      <w:pPr>
        <w:keepNext/>
        <w:keepLines/>
        <w:spacing w:after="101" w:line="235" w:lineRule="exact"/>
        <w:ind w:left="1160" w:right="2100"/>
        <w:jc w:val="center"/>
        <w:rPr>
          <w:rStyle w:val="420"/>
          <w:rFonts w:ascii="Monotype Corsiva" w:hAnsi="Monotype Corsiva" w:cs="Times New Roman"/>
          <w:sz w:val="24"/>
          <w:szCs w:val="24"/>
        </w:rPr>
      </w:pPr>
      <w:bookmarkStart w:id="0" w:name="bookmark332"/>
      <w:r w:rsidRPr="00860A5A">
        <w:rPr>
          <w:rStyle w:val="420"/>
          <w:rFonts w:ascii="Monotype Corsiva" w:hAnsi="Monotype Corsiva" w:cs="Times New Roman"/>
          <w:sz w:val="24"/>
          <w:szCs w:val="24"/>
        </w:rPr>
        <w:t xml:space="preserve">Первая группа раннего возраста </w:t>
      </w:r>
    </w:p>
    <w:p w:rsidR="00FA2391" w:rsidRPr="00860A5A" w:rsidRDefault="00FA2391" w:rsidP="00FA2391">
      <w:pPr>
        <w:keepNext/>
        <w:keepLines/>
        <w:spacing w:after="101" w:line="235" w:lineRule="exact"/>
        <w:ind w:left="1160" w:right="2100"/>
        <w:jc w:val="center"/>
        <w:rPr>
          <w:rFonts w:ascii="Monotype Corsiva" w:hAnsi="Monotype Corsiva" w:cs="Times New Roman"/>
          <w:sz w:val="24"/>
          <w:szCs w:val="24"/>
        </w:rPr>
      </w:pPr>
      <w:r w:rsidRPr="00860A5A">
        <w:rPr>
          <w:rStyle w:val="420"/>
          <w:rFonts w:ascii="Monotype Corsiva" w:hAnsi="Monotype Corsiva" w:cs="Times New Roman"/>
          <w:sz w:val="24"/>
          <w:szCs w:val="24"/>
        </w:rPr>
        <w:t>(от 1 года до 2 лет)</w:t>
      </w:r>
      <w:bookmarkEnd w:id="0"/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На втором году жизни развивается самостоятельность детей, форми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руется предметно-игровая деятельность, появляются элементы сюжетной игры. Общение с взрослым носит ситуативно-деловой характер, затем ха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рактер делового сотрудничества. Совершенствуются восприятие, речь, на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глядно-действенное мышление, чувственное познание действительности.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Ежемесячная прибавка в весе составляет 200-250 г, а в росте — 1 см. Продолжается совершенствование строения и функций внутренних ор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ганов, костной, мышечной и центральной нервной системы. Повышается работоспособность нервных клеток. Длительность каждого периода актив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ного бодрствования у детей до полутора лет составляет 3-4 часа, у детей двух лет — 4-5,5 часа.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На развитие основных движений ребенка частично влияют пропорции его тела: короткие ноги, длинное туловище, большая голова. Малыш до по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лутора лет часто падает при ходьбе, не всегда может вовремя остановиться, обойти препятствие. Несовершенна и осанка. Вследствие недостаточного развития мышечной системы ребенку трудно долго выполнять однотипные движения, например, ходить с мамой «только за ручку». Для детей второго года жизни характерна высокая двигательная активность.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Постепенно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совершенствуется ходьба.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Дети учатся свободно передви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гаться на прогулке: они взбираются на бугорки, ходят по траве, перешаги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вают через небольшие препятствия, например, палку, лежащую на земле. Исчезает шаркающая походка. В подвижных играх и на музыкальных занятиях дети выполняют боковые шаги, медленно кружатся на месте.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 xml:space="preserve">В начале второго года дети много и охотно лазают: взбираются на горку, на диванчики, а позже (приставным шагом) и на шведскую стенку, а также перелезают через бревно, подлезают под скамейку, пролезают через обруч. </w:t>
      </w:r>
      <w:proofErr w:type="gramStart"/>
      <w:r w:rsidRPr="00860A5A">
        <w:rPr>
          <w:rStyle w:val="1"/>
          <w:rFonts w:ascii="Monotype Corsiva" w:hAnsi="Monotype Corsiva"/>
          <w:sz w:val="24"/>
          <w:szCs w:val="24"/>
        </w:rPr>
        <w:t>После полутора лет у малышей кроме основных развиваются и подража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тельные движения (мишке, зайчику).</w:t>
      </w:r>
      <w:proofErr w:type="gramEnd"/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В простых подвижных играх и плясках дети привыкают координировать свои движения и действия друг с другом (при участии не более 8-10 человек).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В разных видах деятельности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обогащается сенсорный опыт.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</w:t>
      </w:r>
      <w:proofErr w:type="gramStart"/>
      <w:r w:rsidRPr="00860A5A">
        <w:rPr>
          <w:rStyle w:val="1"/>
          <w:rFonts w:ascii="Monotype Corsiva" w:hAnsi="Monotype Corsiva"/>
          <w:sz w:val="24"/>
          <w:szCs w:val="24"/>
        </w:rPr>
        <w:t>В про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цессе знакомства с предметами ребенок слышит названия форм (кубик, кирпичик, шарик, «крыша» — призма), одновременно воспринимая их (гладит предмет, обводит пальцем по контуру, стучит, бросает и т. п.) и уточняя физические качества.</w:t>
      </w:r>
      <w:proofErr w:type="gramEnd"/>
      <w:r w:rsidRPr="00860A5A">
        <w:rPr>
          <w:rStyle w:val="1"/>
          <w:rFonts w:ascii="Monotype Corsiva" w:hAnsi="Monotype Corsiva"/>
          <w:sz w:val="24"/>
          <w:szCs w:val="24"/>
        </w:rPr>
        <w:t xml:space="preserve"> При этом происходит и ознакомление с основными фигурами (квадрат, четырехугольник, круг, треугольник). С помощью взрослого ребенок упражняется в установлении сходства и различий между предметами, имеющими одинаковые названия (большой красный мяч — маленький синий мяч, большой белый мишка — маленький черный мишка и т. д.).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При обучении и правильном подборе игрового материала дети осва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Эти действия ребенок воспроизводит по подражанию после показа взрослого.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образцу, а затем по памяти забор, паровозик, башенку и другие несложные постройки.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 xml:space="preserve">Воспроизводя подряд 2-3 действия, они сначала не ориентируются на то, как это бывает в жизни: спящую куклу, например, вдруг начинают катать на машинке. К концу второго года жизни в игровых действиях детей уже отражается </w:t>
      </w:r>
      <w:proofErr w:type="gramStart"/>
      <w:r w:rsidRPr="00860A5A">
        <w:rPr>
          <w:rStyle w:val="1"/>
          <w:rFonts w:ascii="Monotype Corsiva" w:hAnsi="Monotype Corsiva"/>
          <w:sz w:val="24"/>
          <w:szCs w:val="24"/>
        </w:rPr>
        <w:t>привычная им</w:t>
      </w:r>
      <w:proofErr w:type="gramEnd"/>
      <w:r w:rsidRPr="00860A5A">
        <w:rPr>
          <w:rStyle w:val="1"/>
          <w:rFonts w:ascii="Monotype Corsiva" w:hAnsi="Monotype Corsiva"/>
          <w:sz w:val="24"/>
          <w:szCs w:val="24"/>
        </w:rPr>
        <w:t xml:space="preserve"> жизненная последовательность: погуляв с куклой, кормят ее и укладывают спать.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Бытовые действия с сюжетными игрушками дети воспроизводят на протяжении всего периода дошкольного детства. Но при этом де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ти 3-5 лет и старше устраивают из каждого действия «</w:t>
      </w:r>
      <w:proofErr w:type="spellStart"/>
      <w:r w:rsidRPr="00860A5A">
        <w:rPr>
          <w:rStyle w:val="1"/>
          <w:rFonts w:ascii="Monotype Corsiva" w:hAnsi="Monotype Corsiva"/>
          <w:sz w:val="24"/>
          <w:szCs w:val="24"/>
        </w:rPr>
        <w:t>многозвеньевой</w:t>
      </w:r>
      <w:proofErr w:type="spellEnd"/>
      <w:r w:rsidRPr="00860A5A">
        <w:rPr>
          <w:rStyle w:val="1"/>
          <w:rFonts w:ascii="Monotype Corsiva" w:hAnsi="Monotype Corsiva"/>
          <w:sz w:val="24"/>
          <w:szCs w:val="24"/>
        </w:rPr>
        <w:t xml:space="preserve"> ритуал». Перед едой кукле вымоют руки, завяжут салфетку, проверят, не горяча ли каша, кормить будут ложкой, а пить дадут из чашки. Все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го этого на втором году жизни нет. Ребенок просто подносит миску ко рту куклы. Аналогично он поступает и в других ситуациях. Этими особенностями объясняется простота подбора сюжетных игрушек и атрибутов к ним.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lastRenderedPageBreak/>
        <w:t>На втором году жизни из отдельных действий складываются элементы деятельности, свойственной дошкольному детству: предметная с характер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ным для нее сенсорным уклоном, конструктивная и сюжетная игра. В пред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метной деятельности появляются соотносящие и орудийные действия.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Успехи в развитии предметно-игровой деятельности сочетаются с ее неустойчивостью. Имея возможность приблизиться к любому предмету, попавшему в поле зрения, ребенок бросает то, что держит в руках, и уст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 xml:space="preserve">ремляется к нему. Постепенно он с помощью взрослого учится доводить </w:t>
      </w:r>
      <w:proofErr w:type="gramStart"/>
      <w:r w:rsidRPr="00860A5A">
        <w:rPr>
          <w:rStyle w:val="1"/>
          <w:rFonts w:ascii="Monotype Corsiva" w:hAnsi="Monotype Corsiva"/>
          <w:sz w:val="24"/>
          <w:szCs w:val="24"/>
        </w:rPr>
        <w:t>начатое</w:t>
      </w:r>
      <w:proofErr w:type="gramEnd"/>
      <w:r w:rsidRPr="00860A5A">
        <w:rPr>
          <w:rStyle w:val="1"/>
          <w:rFonts w:ascii="Monotype Corsiva" w:hAnsi="Monotype Corsiva"/>
          <w:sz w:val="24"/>
          <w:szCs w:val="24"/>
        </w:rPr>
        <w:t xml:space="preserve"> до конца, добиваясь результата.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Второй год жизни —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период интенсивного формирования речи.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Связи между предметом, действием и словами, их обозначающими, формируются в 6-10 раз быстрее, чем в конце первого года жизни.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В процессе разнообразной деятельности с взрослыми дети усваивают, что одно и то же действие может относиться к разным предметам: «надень шапку, надень колечки на пирамидку» и т. д. Важным приобретением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различия по цвету, размеру и даже внешнему виду (кукла боль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шая и маленькая, голышом и одетая, кукла-мальчик и кукла-девочка). Спо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собность обобщения позволяет детям узнавать предметы, изображенные на картинке, в то время как в начале года на просьбу показать какой-либо предмет малыш ориентировался на случайные несущественные признаки. Так, словом «</w:t>
      </w:r>
      <w:proofErr w:type="spellStart"/>
      <w:r w:rsidRPr="00860A5A">
        <w:rPr>
          <w:rStyle w:val="1"/>
          <w:rFonts w:ascii="Monotype Corsiva" w:hAnsi="Monotype Corsiva"/>
          <w:sz w:val="24"/>
          <w:szCs w:val="24"/>
        </w:rPr>
        <w:t>кх</w:t>
      </w:r>
      <w:proofErr w:type="spellEnd"/>
      <w:r w:rsidRPr="00860A5A">
        <w:rPr>
          <w:rStyle w:val="1"/>
          <w:rFonts w:ascii="Monotype Corsiva" w:hAnsi="Monotype Corsiva"/>
          <w:sz w:val="24"/>
          <w:szCs w:val="24"/>
        </w:rPr>
        <w:t>» он мог обозначать и кошку, и меховой воротник.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Малыш привыкает к тому, что между предметами существуют разные связи, а взрослые и дети действуют в разных ситуациях, поэтому ему по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нятны сюжетные инсценировки (показ игрушек, персонажей кукольного и настольного театра).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Впечатления от таких показов, заинтересованного рассматривания сохраняются в памяти. Поэтому дети старше полутора лет способны подде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рживать диалог-воспоминание с взрослым о недавних событиях или вещах, связанных с их личным опытом: «Кто гулял?» — «Что видели?» — «Собач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ку». — «Кого кормили зернышками?» — «Птичку».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Активный словарь на протяжении года увеличивается неравномер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но. К полутора годам он равен примерно 20-30 словам. После 1 года 8-10 месяцев происходит скачок, развивается активно используемый словарь. В нем много глаголов и существительных, встречаются про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стые прилагательные и наречия (тут, там, туда и т. д.), а также предлоги.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Упрощенные слова (</w:t>
      </w:r>
      <w:proofErr w:type="spellStart"/>
      <w:proofErr w:type="gramStart"/>
      <w:r w:rsidRPr="00860A5A">
        <w:rPr>
          <w:rStyle w:val="1"/>
          <w:rFonts w:ascii="Monotype Corsiva" w:hAnsi="Monotype Corsiva"/>
          <w:sz w:val="24"/>
          <w:szCs w:val="24"/>
        </w:rPr>
        <w:t>ту-ту</w:t>
      </w:r>
      <w:proofErr w:type="spellEnd"/>
      <w:proofErr w:type="gramEnd"/>
      <w:r w:rsidRPr="00860A5A">
        <w:rPr>
          <w:rStyle w:val="1"/>
          <w:rFonts w:ascii="Monotype Corsiva" w:hAnsi="Monotype Corsiva"/>
          <w:sz w:val="24"/>
          <w:szCs w:val="24"/>
        </w:rPr>
        <w:t xml:space="preserve">, </w:t>
      </w:r>
      <w:proofErr w:type="spellStart"/>
      <w:r w:rsidRPr="00860A5A">
        <w:rPr>
          <w:rStyle w:val="1"/>
          <w:rFonts w:ascii="Monotype Corsiva" w:hAnsi="Monotype Corsiva"/>
          <w:sz w:val="24"/>
          <w:szCs w:val="24"/>
        </w:rPr>
        <w:t>ав-ав</w:t>
      </w:r>
      <w:proofErr w:type="spellEnd"/>
      <w:r w:rsidRPr="00860A5A">
        <w:rPr>
          <w:rStyle w:val="1"/>
          <w:rFonts w:ascii="Monotype Corsiva" w:hAnsi="Monotype Corsiva"/>
          <w:sz w:val="24"/>
          <w:szCs w:val="24"/>
        </w:rPr>
        <w:t>) заменяются обычными, пусть и не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совершенными в фонетическом отношении. После полутора лет ребенок чаще всего воспроизводит контур слова (разное число слогов), наполняя его звуками-заместителями, более или менее близкими по звучанию слы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шимому образцу.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Попытки улучшить произношение, повторяя слово за взрослым, в этом возрасте не приносят успеха. Это становится возможным лишь на третьем году жизни. Ребенок в большинстве случаев после полутора лет правильно произносит губно-губные звуки (</w:t>
      </w:r>
      <w:proofErr w:type="spellStart"/>
      <w:proofErr w:type="gramStart"/>
      <w:r w:rsidRPr="00860A5A">
        <w:rPr>
          <w:rStyle w:val="1"/>
          <w:rFonts w:ascii="Monotype Corsiva" w:hAnsi="Monotype Corsiva"/>
          <w:sz w:val="24"/>
          <w:szCs w:val="24"/>
        </w:rPr>
        <w:t>п</w:t>
      </w:r>
      <w:proofErr w:type="spellEnd"/>
      <w:proofErr w:type="gramEnd"/>
      <w:r w:rsidRPr="00860A5A">
        <w:rPr>
          <w:rStyle w:val="1"/>
          <w:rFonts w:ascii="Monotype Corsiva" w:hAnsi="Monotype Corsiva"/>
          <w:sz w:val="24"/>
          <w:szCs w:val="24"/>
        </w:rPr>
        <w:t xml:space="preserve">, б, м), передние не- </w:t>
      </w:r>
      <w:proofErr w:type="spellStart"/>
      <w:r w:rsidRPr="00860A5A">
        <w:rPr>
          <w:rStyle w:val="1"/>
          <w:rFonts w:ascii="Monotype Corsiva" w:hAnsi="Monotype Corsiva"/>
          <w:sz w:val="24"/>
          <w:szCs w:val="24"/>
        </w:rPr>
        <w:t>бноязычные</w:t>
      </w:r>
      <w:proofErr w:type="spellEnd"/>
      <w:r w:rsidRPr="00860A5A">
        <w:rPr>
          <w:rStyle w:val="1"/>
          <w:rFonts w:ascii="Monotype Corsiva" w:hAnsi="Monotype Corsiva"/>
          <w:sz w:val="24"/>
          <w:szCs w:val="24"/>
        </w:rPr>
        <w:t xml:space="preserve"> (т, </w:t>
      </w:r>
      <w:proofErr w:type="spellStart"/>
      <w:r w:rsidRPr="00860A5A">
        <w:rPr>
          <w:rStyle w:val="1"/>
          <w:rFonts w:ascii="Monotype Corsiva" w:hAnsi="Monotype Corsiva"/>
          <w:sz w:val="24"/>
          <w:szCs w:val="24"/>
        </w:rPr>
        <w:t>д</w:t>
      </w:r>
      <w:proofErr w:type="spellEnd"/>
      <w:r w:rsidRPr="00860A5A">
        <w:rPr>
          <w:rStyle w:val="1"/>
          <w:rFonts w:ascii="Monotype Corsiva" w:hAnsi="Monotype Corsiva"/>
          <w:sz w:val="24"/>
          <w:szCs w:val="24"/>
        </w:rPr>
        <w:t xml:space="preserve">, </w:t>
      </w:r>
      <w:proofErr w:type="spellStart"/>
      <w:r w:rsidRPr="00860A5A">
        <w:rPr>
          <w:rStyle w:val="1"/>
          <w:rFonts w:ascii="Monotype Corsiva" w:hAnsi="Monotype Corsiva"/>
          <w:sz w:val="24"/>
          <w:szCs w:val="24"/>
        </w:rPr>
        <w:t>н</w:t>
      </w:r>
      <w:proofErr w:type="spellEnd"/>
      <w:r w:rsidRPr="00860A5A">
        <w:rPr>
          <w:rStyle w:val="1"/>
          <w:rFonts w:ascii="Monotype Corsiva" w:hAnsi="Monotype Corsiva"/>
          <w:sz w:val="24"/>
          <w:szCs w:val="24"/>
        </w:rPr>
        <w:t xml:space="preserve">), задние </w:t>
      </w:r>
      <w:proofErr w:type="spellStart"/>
      <w:r w:rsidRPr="00860A5A">
        <w:rPr>
          <w:rStyle w:val="1"/>
          <w:rFonts w:ascii="Monotype Corsiva" w:hAnsi="Monotype Corsiva"/>
          <w:sz w:val="24"/>
          <w:szCs w:val="24"/>
        </w:rPr>
        <w:t>небноязычные</w:t>
      </w:r>
      <w:proofErr w:type="spellEnd"/>
      <w:r w:rsidRPr="00860A5A">
        <w:rPr>
          <w:rStyle w:val="1"/>
          <w:rFonts w:ascii="Monotype Corsiva" w:hAnsi="Monotype Corsiva"/>
          <w:sz w:val="24"/>
          <w:szCs w:val="24"/>
        </w:rPr>
        <w:t xml:space="preserve"> (г, </w:t>
      </w:r>
      <w:proofErr w:type="spellStart"/>
      <w:r w:rsidRPr="00860A5A">
        <w:rPr>
          <w:rStyle w:val="1"/>
          <w:rFonts w:ascii="Monotype Corsiva" w:hAnsi="Monotype Corsiva"/>
          <w:sz w:val="24"/>
          <w:szCs w:val="24"/>
        </w:rPr>
        <w:t>х</w:t>
      </w:r>
      <w:proofErr w:type="spellEnd"/>
      <w:r w:rsidRPr="00860A5A">
        <w:rPr>
          <w:rStyle w:val="1"/>
          <w:rFonts w:ascii="Monotype Corsiva" w:hAnsi="Monotype Corsiva"/>
          <w:sz w:val="24"/>
          <w:szCs w:val="24"/>
        </w:rPr>
        <w:t>). Свистящие, шипящие и сонорные звуки, а также слитные фонемы в словах, произносимых ребенком, встречаются крайне редко.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Вначале произносимое ребенком слово является целым предложением. Так, слова «бах, упала» в одних случаях обозначают, что малыш уронил игрушку, в других — что он сам упал и ушибся.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 xml:space="preserve">Ребенок старше полутора лет активно обращается к взрослым с вопросами. Но выражает их преимущественно интонационно: «И я </w:t>
      </w:r>
      <w:proofErr w:type="spellStart"/>
      <w:r w:rsidRPr="00860A5A">
        <w:rPr>
          <w:rStyle w:val="1"/>
          <w:rFonts w:ascii="Monotype Corsiva" w:hAnsi="Monotype Corsiva"/>
          <w:sz w:val="24"/>
          <w:szCs w:val="24"/>
        </w:rPr>
        <w:t>к</w:t>
      </w:r>
      <w:proofErr w:type="gramStart"/>
      <w:r w:rsidRPr="00860A5A">
        <w:rPr>
          <w:rStyle w:val="1"/>
          <w:rFonts w:ascii="Monotype Corsiva" w:hAnsi="Monotype Corsiva"/>
          <w:sz w:val="24"/>
          <w:szCs w:val="24"/>
        </w:rPr>
        <w:t>у</w:t>
      </w:r>
      <w:proofErr w:type="spellEnd"/>
      <w:r w:rsidRPr="00860A5A">
        <w:rPr>
          <w:rStyle w:val="1"/>
          <w:rFonts w:ascii="Monotype Corsiva" w:hAnsi="Monotype Corsiva"/>
          <w:sz w:val="24"/>
          <w:szCs w:val="24"/>
        </w:rPr>
        <w:t>-</w:t>
      </w:r>
      <w:proofErr w:type="gramEnd"/>
      <w:r w:rsidRPr="00860A5A">
        <w:rPr>
          <w:rStyle w:val="1"/>
          <w:rFonts w:ascii="Monotype Corsiva" w:hAnsi="Monotype Corsiva"/>
          <w:sz w:val="24"/>
          <w:szCs w:val="24"/>
        </w:rPr>
        <w:t xml:space="preserve"> </w:t>
      </w:r>
      <w:proofErr w:type="spellStart"/>
      <w:r w:rsidRPr="00860A5A">
        <w:rPr>
          <w:rStyle w:val="1"/>
          <w:rFonts w:ascii="Monotype Corsiva" w:hAnsi="Monotype Corsiva"/>
          <w:sz w:val="24"/>
          <w:szCs w:val="24"/>
        </w:rPr>
        <w:t>ся</w:t>
      </w:r>
      <w:proofErr w:type="spellEnd"/>
      <w:r w:rsidRPr="00860A5A">
        <w:rPr>
          <w:rStyle w:val="1"/>
          <w:rFonts w:ascii="Monotype Corsiva" w:hAnsi="Monotype Corsiva"/>
          <w:sz w:val="24"/>
          <w:szCs w:val="24"/>
        </w:rPr>
        <w:t>?» — то есть «Ира кушала?» Вопросительными словами дети поль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зуются реже, но могут спросить: «Где платок?», «Баба куда пошла?», «Это что?»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 xml:space="preserve">Дети учатся выполнять словесные просьбы </w:t>
      </w:r>
      <w:proofErr w:type="gramStart"/>
      <w:r w:rsidRPr="00860A5A">
        <w:rPr>
          <w:rStyle w:val="1"/>
          <w:rFonts w:ascii="Monotype Corsiva" w:hAnsi="Monotype Corsiva"/>
          <w:sz w:val="24"/>
          <w:szCs w:val="24"/>
        </w:rPr>
        <w:t>взрослого</w:t>
      </w:r>
      <w:proofErr w:type="gramEnd"/>
      <w:r w:rsidRPr="00860A5A">
        <w:rPr>
          <w:rStyle w:val="1"/>
          <w:rFonts w:ascii="Monotype Corsiva" w:hAnsi="Monotype Corsiva"/>
          <w:sz w:val="24"/>
          <w:szCs w:val="24"/>
        </w:rPr>
        <w:t xml:space="preserve"> в пределах ви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димой, наглядной ситуации.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На втором году жизни ребенок усваивает имена взрослых и детей, с которыми общается повседневно, а также некоторые родственные отно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шения (мама, папа, бабушка). Он понимает элементарные человеческие чувства, обозначаемые словами «радуется», «сердится», «испугался», «жалеет». В речи появляются оценочные суждения: «плохой», «хороший», «красивый».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a4"/>
          <w:rFonts w:ascii="Monotype Corsiva" w:hAnsi="Monotype Corsiva"/>
          <w:sz w:val="24"/>
          <w:szCs w:val="24"/>
        </w:rPr>
        <w:lastRenderedPageBreak/>
        <w:t>Совершенствуется самостоятельность детей в предметно-игровой де</w:t>
      </w:r>
      <w:r w:rsidRPr="00860A5A">
        <w:rPr>
          <w:rStyle w:val="a4"/>
          <w:rFonts w:ascii="Monotype Corsiva" w:hAnsi="Monotype Corsiva"/>
          <w:sz w:val="24"/>
          <w:szCs w:val="24"/>
        </w:rPr>
        <w:softHyphen/>
        <w:t>ятельности и самообслуживании.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Малыш постепенно </w:t>
      </w:r>
      <w:proofErr w:type="gramStart"/>
      <w:r w:rsidRPr="00860A5A">
        <w:rPr>
          <w:rStyle w:val="1"/>
          <w:rFonts w:ascii="Monotype Corsiva" w:hAnsi="Monotype Corsiva"/>
          <w:sz w:val="24"/>
          <w:szCs w:val="24"/>
        </w:rPr>
        <w:t>овладевает умением самостоятельно есть</w:t>
      </w:r>
      <w:proofErr w:type="gramEnd"/>
      <w:r w:rsidRPr="00860A5A">
        <w:rPr>
          <w:rStyle w:val="1"/>
          <w:rFonts w:ascii="Monotype Corsiva" w:hAnsi="Monotype Corsiva"/>
          <w:sz w:val="24"/>
          <w:szCs w:val="24"/>
        </w:rPr>
        <w:t xml:space="preserve"> любую пищу, умываться и мыть руки, приобретает навыки опрятности, аккуратности.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a4"/>
          <w:rFonts w:ascii="Monotype Corsiva" w:hAnsi="Monotype Corsiva"/>
          <w:sz w:val="24"/>
          <w:szCs w:val="24"/>
        </w:rPr>
        <w:t>Расширяется ориентировка в ближайшем окружении.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Знание того, как называются части помещения группы (мебель, одежда, посуда), помогает ре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бенку выполнять несложные (состоящие из одного, а к концу года из 2-3 дейс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твий) поручения взрослых. Постепенно он привыкает соблюдать элементар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ные правила поведения, обозначаемые словами «можно», «нельзя», «нужно». Общение с взрослым носит деловой, объектно-направленный характер.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На втором году закрепляется и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углубляется деловое сотрудничество с взрослым,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потребность общения с ним по самым разным поводам. При этом к двум годам дети постепенно переходят от языка жестов, мимики, вы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разительных звукосочетаний к выражению просьб, желаний, предложений с помощью слов и коротких фраз. Так речь становится основным средством общения с взрослым, хотя в этом возрасте ребенок охотно говорит только с близкими, хорошо знакомыми ему людьми.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На втором году жизни между детьми сохраняется и развивается тип эмоционального взаимообщения. Они самостоятельно играют друг с другом (по двое-трое) в разученные ранее при помощи взрослого игры («Прятки», «Догонялки»).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Однако опыт взаимообщения у детей невелик, и основа его еще не сформирована. Имеет место непонимание со стороны предполагаемого партнера. Ребенок может расплакаться и даже ударить жалеющего его. Он активно протестует против вмешательства в свою игру.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proofErr w:type="gramStart"/>
      <w:r w:rsidRPr="00860A5A">
        <w:rPr>
          <w:rStyle w:val="1"/>
          <w:rFonts w:ascii="Monotype Corsiva" w:hAnsi="Monotype Corsiva"/>
          <w:sz w:val="24"/>
          <w:szCs w:val="24"/>
        </w:rPr>
        <w:t>Игрушка в руках другого гораздо интереснее для малыша, чем та, что стоит рядом.</w:t>
      </w:r>
      <w:proofErr w:type="gramEnd"/>
      <w:r w:rsidRPr="00860A5A">
        <w:rPr>
          <w:rStyle w:val="1"/>
          <w:rFonts w:ascii="Monotype Corsiva" w:hAnsi="Monotype Corsiva"/>
          <w:sz w:val="24"/>
          <w:szCs w:val="24"/>
        </w:rPr>
        <w:t xml:space="preserve"> Отобрав игрушку у соседа, </w:t>
      </w:r>
      <w:proofErr w:type="gramStart"/>
      <w:r w:rsidRPr="00860A5A">
        <w:rPr>
          <w:rStyle w:val="1"/>
          <w:rFonts w:ascii="Monotype Corsiva" w:hAnsi="Monotype Corsiva"/>
          <w:sz w:val="24"/>
          <w:szCs w:val="24"/>
        </w:rPr>
        <w:t>но</w:t>
      </w:r>
      <w:proofErr w:type="gramEnd"/>
      <w:r w:rsidRPr="00860A5A">
        <w:rPr>
          <w:rStyle w:val="1"/>
          <w:rFonts w:ascii="Monotype Corsiva" w:hAnsi="Monotype Corsiva"/>
          <w:sz w:val="24"/>
          <w:szCs w:val="24"/>
        </w:rPr>
        <w:t xml:space="preserve"> не зная, что делать дальше, малыш просто бросает ее. Воспитателю следует пресекать подобные факты, чтобы у детей не пропало желание общаться.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Взаимообщение детей в течение дня возникает, как правило, в предметно-игровой деятельности и режимных процессах. Поскольку предметно-игровые действия и самообслуживание только формируют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ся, самостоятельность, заинтересованность в их выполнении следует всячески оберегать.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proofErr w:type="gramStart"/>
      <w:r w:rsidRPr="00860A5A">
        <w:rPr>
          <w:rStyle w:val="1"/>
          <w:rFonts w:ascii="Monotype Corsiva" w:hAnsi="Monotype Corsiva"/>
          <w:sz w:val="24"/>
          <w:szCs w:val="24"/>
        </w:rPr>
        <w:t>Детей приучают соблюдать «дисциплину расстояния», и они сначала осваивают умение играть и действовать рядом, не мешая друг другу, а затем играть вместе по 2-3 человека, вести себя в группе соответству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ющим образом: не лезть в тарелку соседа, подвинуться на диванчике, чтобы мог сесть еще один ребенок, не шуметь в спальне и т. д. При этом они пользуются простыми словами: «на» («возьми</w:t>
      </w:r>
      <w:proofErr w:type="gramEnd"/>
      <w:r w:rsidRPr="00860A5A">
        <w:rPr>
          <w:rStyle w:val="1"/>
          <w:rFonts w:ascii="Monotype Corsiva" w:hAnsi="Monotype Corsiva"/>
          <w:sz w:val="24"/>
          <w:szCs w:val="24"/>
        </w:rPr>
        <w:t>»), «дай», «пусти», «не хочу» и др.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На фоне «охраны» деятельности каждого малыша нужно формировать совместные действия. Сначала по подсказке взрослого, а к двум годам самостоятельно дети способны помогать друг другу: принести предмет, необходимый соседу для продолжения игры (кубики, колечки для пира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мидки, одеяло для куклы). Подражая маме или воспитателю, один малыш пытается «накормить, причесать» другого.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Возможны несложные плясовые действия малышей парами на музы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кальных занятиях.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Одним из главных приобретений второго года жизни можно считать совершенствование основных движений, особенно ходьбы.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Подвижность ребенка порой даже мешает ему сосредоточиться на спокойных занятиях.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Наблюдается быстрое и разноплановое развитие предметно-игрового поведения, благодаря чему к концу пребывания детей во второй группе раннего возраста у них формируются компоненты всех видов деятельности, характерных для периода дошкольного детства.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Происходит быстрое развитие разных сторон речи и ее функций. Хотя темп развития понимания речи окружающих по-прежнему опере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жает умение говорить, в конце второго года активный словарь состоит уже из 200-300 слов. С помощью речи можно организовать поведение ребенка, а речь самого малыша становится основным средством общения с взрослым.</w:t>
      </w:r>
    </w:p>
    <w:p w:rsidR="00FA2391" w:rsidRPr="00860A5A" w:rsidRDefault="00FA2391" w:rsidP="00FA2391">
      <w:pPr>
        <w:pStyle w:val="62"/>
        <w:shd w:val="clear" w:color="auto" w:fill="auto"/>
        <w:spacing w:after="375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</w:t>
      </w:r>
    </w:p>
    <w:p w:rsidR="00FA2391" w:rsidRPr="00860A5A" w:rsidRDefault="00FA2391" w:rsidP="00FA2391">
      <w:pPr>
        <w:keepNext/>
        <w:keepLines/>
        <w:spacing w:after="45"/>
        <w:ind w:right="2120"/>
        <w:rPr>
          <w:rStyle w:val="420"/>
          <w:rFonts w:ascii="Monotype Corsiva" w:hAnsi="Monotype Corsiva" w:cs="Times New Roman"/>
          <w:sz w:val="24"/>
          <w:szCs w:val="24"/>
        </w:rPr>
      </w:pPr>
      <w:bookmarkStart w:id="1" w:name="bookmark333"/>
    </w:p>
    <w:p w:rsidR="00FA2391" w:rsidRPr="00860A5A" w:rsidRDefault="00FA2391" w:rsidP="00FA2391">
      <w:pPr>
        <w:keepNext/>
        <w:keepLines/>
        <w:spacing w:after="45"/>
        <w:ind w:left="1160" w:right="2120"/>
        <w:rPr>
          <w:rFonts w:ascii="Monotype Corsiva" w:hAnsi="Monotype Corsiva" w:cs="Times New Roman"/>
          <w:sz w:val="24"/>
          <w:szCs w:val="24"/>
        </w:rPr>
      </w:pPr>
      <w:r w:rsidRPr="00860A5A">
        <w:rPr>
          <w:rStyle w:val="420"/>
          <w:rFonts w:ascii="Monotype Corsiva" w:hAnsi="Monotype Corsiva" w:cs="Times New Roman"/>
          <w:sz w:val="24"/>
          <w:szCs w:val="24"/>
        </w:rPr>
        <w:t>Вторая группа раннего возраста (от 2 до 3 лет)</w:t>
      </w:r>
      <w:bookmarkEnd w:id="1"/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На третьем году жизни дети становятся самостоятельнее.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Продолжают развиваться предметная деятельность, деловое со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трудничество ребенка и взрослого; совершенствуются восприятие, речь, начальные формы произвольного поведения, игры, наглядно-действен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ное мышление, в конце года появляются основы наглядно-образного мышления.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lastRenderedPageBreak/>
        <w:t>Развитие предметной деятельности связано с усвоением культурных способов действия с различными предметами. Совершенствуются соотно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сящие и орудийные действия.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образца, регулирующего собственную активность ребенка.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В ходе совместной с взрослыми предметной деятельности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продолжает развиваться понимание речи.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Слово отделяется от ситуации и приобре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Количество понимаемых слов значительно возрастает. Совершенству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ется регуляция поведения в результате обращения взрослых к ребенку, ко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торый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начинает понимать не только инструкцию, но и рассказ взрослых.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Интенсивно развивается активная речь детей. К трем годам они осва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ивают основные грамматические структуры, пытаются строить сложные и сложноподчиненные предложения, в разговоре с взрослым использу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ют практически все части речи. Активный словарь достигает примерно 1500-2500 слов.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К концу третьего года жизни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речь становится средством общения ребенка со сверстниками.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В этом возрасте у детей формируются новые виды деятельности: игра, рисование, конструирование.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Игра носит процессуальный характер, главное в ней — действия, кото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рые совершаются с игровыми предметами, приближенными к реальности.</w:t>
      </w:r>
    </w:p>
    <w:p w:rsidR="00FA2391" w:rsidRPr="00860A5A" w:rsidRDefault="00FA2391" w:rsidP="00FA2391">
      <w:pPr>
        <w:ind w:left="20" w:right="20"/>
        <w:jc w:val="both"/>
        <w:rPr>
          <w:rFonts w:ascii="Monotype Corsiva" w:hAnsi="Monotype Corsiva" w:cs="Times New Roman"/>
          <w:sz w:val="24"/>
          <w:szCs w:val="24"/>
        </w:rPr>
      </w:pPr>
      <w:bookmarkStart w:id="2" w:name="bookmark334"/>
      <w:r w:rsidRPr="00860A5A">
        <w:rPr>
          <w:rStyle w:val="90"/>
          <w:rFonts w:ascii="Monotype Corsiva" w:eastAsiaTheme="minorEastAsia" w:hAnsi="Monotype Corsiva"/>
          <w:sz w:val="24"/>
          <w:szCs w:val="24"/>
        </w:rPr>
        <w:t>В середине третьего года жизни широко используются действия с пред</w:t>
      </w:r>
      <w:r w:rsidRPr="00860A5A">
        <w:rPr>
          <w:rStyle w:val="90"/>
          <w:rFonts w:ascii="Monotype Corsiva" w:eastAsiaTheme="minorEastAsia" w:hAnsi="Monotype Corsiva"/>
          <w:sz w:val="24"/>
          <w:szCs w:val="24"/>
        </w:rPr>
        <w:softHyphen/>
        <w:t>метами-заместителями.</w:t>
      </w:r>
      <w:bookmarkEnd w:id="2"/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Появление собственно изобразительной деятельности обусловлено тем, что ребенок уже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способен сформулировать намерение изобразить какой-либо предмет.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Типичным является изображение человека в виде «</w:t>
      </w:r>
      <w:proofErr w:type="spellStart"/>
      <w:r w:rsidRPr="00860A5A">
        <w:rPr>
          <w:rStyle w:val="1"/>
          <w:rFonts w:ascii="Monotype Corsiva" w:hAnsi="Monotype Corsiva"/>
          <w:sz w:val="24"/>
          <w:szCs w:val="24"/>
        </w:rPr>
        <w:t>головонога</w:t>
      </w:r>
      <w:proofErr w:type="spellEnd"/>
      <w:r w:rsidRPr="00860A5A">
        <w:rPr>
          <w:rStyle w:val="1"/>
          <w:rFonts w:ascii="Monotype Corsiva" w:hAnsi="Monotype Corsiva"/>
          <w:sz w:val="24"/>
          <w:szCs w:val="24"/>
        </w:rPr>
        <w:t>» — окружности и отходящих от нее линий.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личать мелодии; петь.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a4"/>
          <w:rFonts w:ascii="Monotype Corsiva" w:hAnsi="Monotype Corsiva"/>
          <w:sz w:val="24"/>
          <w:szCs w:val="24"/>
        </w:rPr>
        <w:t>Совершенствуется слуховое восприятие,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прежде всего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фонематичес</w:t>
      </w:r>
      <w:r w:rsidRPr="00860A5A">
        <w:rPr>
          <w:rStyle w:val="a4"/>
          <w:rFonts w:ascii="Monotype Corsiva" w:hAnsi="Monotype Corsiva"/>
          <w:sz w:val="24"/>
          <w:szCs w:val="24"/>
        </w:rPr>
        <w:softHyphen/>
        <w:t>кий слух.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К трем годам дети воспринимают все звуки родного языка, но произносят их с большими искажениями.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 xml:space="preserve">Основной формой мышления является </w:t>
      </w:r>
      <w:proofErr w:type="gramStart"/>
      <w:r w:rsidRPr="00860A5A">
        <w:rPr>
          <w:rStyle w:val="1"/>
          <w:rFonts w:ascii="Monotype Corsiva" w:hAnsi="Monotype Corsiva"/>
          <w:sz w:val="24"/>
          <w:szCs w:val="24"/>
        </w:rPr>
        <w:t>наглядно-действенная</w:t>
      </w:r>
      <w:proofErr w:type="gramEnd"/>
      <w:r w:rsidRPr="00860A5A">
        <w:rPr>
          <w:rStyle w:val="1"/>
          <w:rFonts w:ascii="Monotype Corsiva" w:hAnsi="Monotype Corsiva"/>
          <w:sz w:val="24"/>
          <w:szCs w:val="24"/>
        </w:rPr>
        <w:t>. Ее особенность заключается в том, что возникающие в жизни ребенка проблемные ситуации разрешаются путем реального действия с пред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метами.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К концу третьего года жизни у детей появляются зачатки наглядно- образного мышления. Ребенок в ходе предметно-игровой деятельности ставит перед собой цель, намечает план действия и т. п.</w:t>
      </w:r>
    </w:p>
    <w:p w:rsidR="00FA2391" w:rsidRPr="00860A5A" w:rsidRDefault="00FA2391" w:rsidP="00FA2391">
      <w:pPr>
        <w:pStyle w:val="62"/>
        <w:shd w:val="clear" w:color="auto" w:fill="auto"/>
        <w:spacing w:after="372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Для детей этого возраста характерна неосознанность мотивов, импуль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сивность и зависимость чувств и желаний от ситуации. Дети легко зара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 xml:space="preserve">жаются эмоциональным состоянием сверстников. Однако в этот период </w:t>
      </w:r>
      <w:r w:rsidRPr="00860A5A">
        <w:rPr>
          <w:rStyle w:val="a4"/>
          <w:rFonts w:ascii="Monotype Corsiva" w:hAnsi="Monotype Corsiva"/>
          <w:sz w:val="24"/>
          <w:szCs w:val="24"/>
        </w:rPr>
        <w:t>начинает складываться и произвольность поведения.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Она обусловлена развитием орудийных действий и речи. У детей появляются чувства гор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дости и стыда, начинают формироваться элементы самосознания, связан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ные с идентификацией с именем и полом. Ранний возраст завершается кри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 xml:space="preserve">зисом трех лет. Ребенок осознает себя как отдельного человека, отличного от взрослого. У него </w:t>
      </w:r>
      <w:proofErr w:type="gramStart"/>
      <w:r w:rsidRPr="00860A5A">
        <w:rPr>
          <w:rStyle w:val="1"/>
          <w:rFonts w:ascii="Monotype Corsiva" w:hAnsi="Monotype Corsiva"/>
          <w:sz w:val="24"/>
          <w:szCs w:val="24"/>
        </w:rPr>
        <w:t>формируется образ Я. Кризис часто сопровождается</w:t>
      </w:r>
      <w:proofErr w:type="gramEnd"/>
      <w:r w:rsidRPr="00860A5A">
        <w:rPr>
          <w:rStyle w:val="1"/>
          <w:rFonts w:ascii="Monotype Corsiva" w:hAnsi="Monotype Corsiva"/>
          <w:sz w:val="24"/>
          <w:szCs w:val="24"/>
        </w:rPr>
        <w:t xml:space="preserve"> рядом отрицательных проявлений: негативизмом, упрямством, нарушени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ем общения с взрослым и др. Кризис может продолжаться от нескольких месяцев до двух лет.</w:t>
      </w:r>
    </w:p>
    <w:p w:rsidR="00FA2391" w:rsidRPr="00860A5A" w:rsidRDefault="00FA2391" w:rsidP="00FA2391">
      <w:pPr>
        <w:keepNext/>
        <w:keepLines/>
        <w:spacing w:after="49" w:line="245" w:lineRule="exact"/>
        <w:ind w:left="1160" w:right="4100"/>
        <w:rPr>
          <w:rFonts w:ascii="Monotype Corsiva" w:hAnsi="Monotype Corsiva" w:cs="Times New Roman"/>
          <w:sz w:val="24"/>
          <w:szCs w:val="24"/>
        </w:rPr>
      </w:pPr>
      <w:bookmarkStart w:id="3" w:name="bookmark335"/>
      <w:r w:rsidRPr="00860A5A">
        <w:rPr>
          <w:rStyle w:val="420"/>
          <w:rFonts w:ascii="Monotype Corsiva" w:hAnsi="Monotype Corsiva" w:cs="Times New Roman"/>
          <w:sz w:val="24"/>
          <w:szCs w:val="24"/>
        </w:rPr>
        <w:t>Младшая группа (от 3 до 4 лет)</w:t>
      </w:r>
      <w:bookmarkEnd w:id="3"/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 xml:space="preserve">В возрасте 3-4 лет ребенок постепенно выходит за пределы семейного круга. Его общение становится </w:t>
      </w:r>
      <w:proofErr w:type="spellStart"/>
      <w:r w:rsidRPr="00860A5A">
        <w:rPr>
          <w:rStyle w:val="1"/>
          <w:rFonts w:ascii="Monotype Corsiva" w:hAnsi="Monotype Corsiva"/>
          <w:sz w:val="24"/>
          <w:szCs w:val="24"/>
        </w:rPr>
        <w:t>внеситуативным</w:t>
      </w:r>
      <w:proofErr w:type="spellEnd"/>
      <w:r w:rsidRPr="00860A5A">
        <w:rPr>
          <w:rStyle w:val="1"/>
          <w:rFonts w:ascii="Monotype Corsiva" w:hAnsi="Monotype Corsiva"/>
          <w:sz w:val="24"/>
          <w:szCs w:val="24"/>
        </w:rPr>
        <w:t>. Взрослый становится для ребенка не только членом семьи, но и носителем определенной обществен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твиям с другими предметами. Основным содержанием игры младших до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школьников являются действия с игрушками и предметами-</w:t>
      </w:r>
      <w:r w:rsidRPr="00860A5A">
        <w:rPr>
          <w:rStyle w:val="1"/>
          <w:rFonts w:ascii="Monotype Corsiva" w:hAnsi="Monotype Corsiva"/>
          <w:sz w:val="24"/>
          <w:szCs w:val="24"/>
        </w:rPr>
        <w:lastRenderedPageBreak/>
        <w:t>заместителями. Продолжительность игры небольшая. Младшие дошкольники ограничива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a4"/>
          <w:rFonts w:ascii="Monotype Corsiva" w:hAnsi="Monotype Corsiva"/>
          <w:sz w:val="24"/>
          <w:szCs w:val="24"/>
        </w:rPr>
        <w:t>Изобразительная деятельность ребенка зависит от его представле</w:t>
      </w:r>
      <w:r w:rsidRPr="00860A5A">
        <w:rPr>
          <w:rStyle w:val="a4"/>
          <w:rFonts w:ascii="Monotype Corsiva" w:hAnsi="Monotype Corsiva"/>
          <w:sz w:val="24"/>
          <w:szCs w:val="24"/>
        </w:rPr>
        <w:softHyphen/>
        <w:t>ний о предмете.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a4"/>
          <w:rFonts w:ascii="Monotype Corsiva" w:hAnsi="Monotype Corsiva"/>
          <w:sz w:val="24"/>
          <w:szCs w:val="24"/>
        </w:rPr>
        <w:t xml:space="preserve">Большое значение для развития мелкой моторики имеет лепка. </w:t>
      </w:r>
      <w:r w:rsidRPr="00860A5A">
        <w:rPr>
          <w:rStyle w:val="1"/>
          <w:rFonts w:ascii="Monotype Corsiva" w:hAnsi="Monotype Corsiva"/>
          <w:sz w:val="24"/>
          <w:szCs w:val="24"/>
        </w:rPr>
        <w:t>Младшие дошкольники способны под руководством взрослого вылепить простые предметы.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Конструктивная деятельность в младшем дошкольном возрасте огра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ничена возведением несложных построек по образцу и по замыслу.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 xml:space="preserve">В младшем дошкольном возрасте развивается </w:t>
      </w:r>
      <w:proofErr w:type="spellStart"/>
      <w:r w:rsidRPr="00860A5A">
        <w:rPr>
          <w:rStyle w:val="1"/>
          <w:rFonts w:ascii="Monotype Corsiva" w:hAnsi="Monotype Corsiva"/>
          <w:sz w:val="24"/>
          <w:szCs w:val="24"/>
        </w:rPr>
        <w:t>перцептивная</w:t>
      </w:r>
      <w:proofErr w:type="spellEnd"/>
      <w:r w:rsidRPr="00860A5A">
        <w:rPr>
          <w:rStyle w:val="1"/>
          <w:rFonts w:ascii="Monotype Corsiva" w:hAnsi="Monotype Corsiva"/>
          <w:sz w:val="24"/>
          <w:szCs w:val="24"/>
        </w:rPr>
        <w:t xml:space="preserve"> деятель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 xml:space="preserve">ность. Дети от использования </w:t>
      </w:r>
      <w:proofErr w:type="spellStart"/>
      <w:r w:rsidRPr="00860A5A">
        <w:rPr>
          <w:rStyle w:val="1"/>
          <w:rFonts w:ascii="Monotype Corsiva" w:hAnsi="Monotype Corsiva"/>
          <w:sz w:val="24"/>
          <w:szCs w:val="24"/>
        </w:rPr>
        <w:t>предэталонов</w:t>
      </w:r>
      <w:proofErr w:type="spellEnd"/>
      <w:r w:rsidRPr="00860A5A">
        <w:rPr>
          <w:rStyle w:val="1"/>
          <w:rFonts w:ascii="Monotype Corsiva" w:hAnsi="Monotype Corsiva"/>
          <w:sz w:val="24"/>
          <w:szCs w:val="24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Развиваются память и внимание. По просьбе взрослого дети могут запомнить 3-4 слова и 5-6 названий предметов. К концу младшего до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школьного возраста они способны запомнить значительные отрывки из любимых произведений.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Дошкольники способны установить некоторые скрытые связи и отношения между предметами.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ступают в качестве заместителей других.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Взаимоотношения детей обусловлены нормами и правилами. В ре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FA2391" w:rsidRPr="00860A5A" w:rsidRDefault="00FA2391" w:rsidP="00FA2391">
      <w:pPr>
        <w:ind w:right="20" w:firstLine="400"/>
        <w:jc w:val="both"/>
        <w:rPr>
          <w:rFonts w:ascii="Monotype Corsiva" w:hAnsi="Monotype Corsiva" w:cs="Times New Roman"/>
          <w:sz w:val="24"/>
          <w:szCs w:val="24"/>
        </w:rPr>
      </w:pPr>
      <w:r w:rsidRPr="00860A5A">
        <w:rPr>
          <w:rStyle w:val="91"/>
          <w:rFonts w:ascii="Monotype Corsiva" w:eastAsiaTheme="minorEastAsia" w:hAnsi="Monotype Corsiva"/>
          <w:sz w:val="24"/>
          <w:szCs w:val="24"/>
        </w:rPr>
        <w:t xml:space="preserve">Взаимоотношения детей ярко проявляются в игровой деятельности. </w:t>
      </w:r>
      <w:r w:rsidRPr="00860A5A">
        <w:rPr>
          <w:rStyle w:val="90"/>
          <w:rFonts w:ascii="Monotype Corsiva" w:eastAsiaTheme="minorEastAsia" w:hAnsi="Monotype Corsiva"/>
          <w:sz w:val="24"/>
          <w:szCs w:val="24"/>
        </w:rPr>
        <w:t>Они скорее играют рядом, чем активно вступают во взаимодействие.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Положение ребенка в группе сверстников во многом определяется мнением воспитателя.</w:t>
      </w:r>
    </w:p>
    <w:p w:rsidR="00FA2391" w:rsidRPr="00860A5A" w:rsidRDefault="00FA2391" w:rsidP="00FA2391">
      <w:pPr>
        <w:pStyle w:val="62"/>
        <w:shd w:val="clear" w:color="auto" w:fill="auto"/>
        <w:spacing w:after="372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пове</w:t>
      </w:r>
      <w:r w:rsidRPr="00860A5A">
        <w:rPr>
          <w:rStyle w:val="a4"/>
          <w:rFonts w:ascii="Monotype Corsiva" w:hAnsi="Monotype Corsiva"/>
          <w:sz w:val="24"/>
          <w:szCs w:val="24"/>
        </w:rPr>
        <w:softHyphen/>
        <w:t xml:space="preserve">дение ребенка еще </w:t>
      </w:r>
      <w:proofErr w:type="spellStart"/>
      <w:r w:rsidRPr="00860A5A">
        <w:rPr>
          <w:rStyle w:val="a4"/>
          <w:rFonts w:ascii="Monotype Corsiva" w:hAnsi="Monotype Corsiva"/>
          <w:sz w:val="24"/>
          <w:szCs w:val="24"/>
        </w:rPr>
        <w:t>ситуативно</w:t>
      </w:r>
      <w:proofErr w:type="spellEnd"/>
      <w:r w:rsidRPr="00860A5A">
        <w:rPr>
          <w:rStyle w:val="a4"/>
          <w:rFonts w:ascii="Monotype Corsiva" w:hAnsi="Monotype Corsiva"/>
          <w:sz w:val="24"/>
          <w:szCs w:val="24"/>
        </w:rPr>
        <w:t>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FA2391" w:rsidRPr="00860A5A" w:rsidRDefault="00FA2391" w:rsidP="00FA2391">
      <w:pPr>
        <w:keepNext/>
        <w:keepLines/>
        <w:spacing w:after="49" w:line="245" w:lineRule="exact"/>
        <w:ind w:left="1140"/>
        <w:jc w:val="center"/>
        <w:rPr>
          <w:rFonts w:ascii="Monotype Corsiva" w:hAnsi="Monotype Corsiva" w:cs="Times New Roman"/>
          <w:sz w:val="24"/>
          <w:szCs w:val="24"/>
        </w:rPr>
      </w:pPr>
      <w:bookmarkStart w:id="4" w:name="bookmark336"/>
      <w:r w:rsidRPr="00860A5A">
        <w:rPr>
          <w:rStyle w:val="420"/>
          <w:rFonts w:ascii="Monotype Corsiva" w:hAnsi="Monotype Corsiva" w:cs="Times New Roman"/>
          <w:sz w:val="24"/>
          <w:szCs w:val="24"/>
        </w:rPr>
        <w:t>Средняя группа (от 4 до 5 лет)</w:t>
      </w:r>
      <w:bookmarkEnd w:id="4"/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В игровой деятельности детей среднего дошкольного возраста появ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действий детей.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Совершенствуется техническая сторона изобразитель</w:t>
      </w:r>
      <w:r w:rsidRPr="00860A5A">
        <w:rPr>
          <w:rStyle w:val="a4"/>
          <w:rFonts w:ascii="Monotype Corsiva" w:hAnsi="Monotype Corsiva"/>
          <w:sz w:val="24"/>
          <w:szCs w:val="24"/>
        </w:rPr>
        <w:softHyphen/>
        <w:t>ной деятельности.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Дети могут рисовать основные геометрические фигуры, вырезать ножницами, наклеивать изображения на бумагу и т. д.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lastRenderedPageBreak/>
        <w:t>Усложняется конструирование. Постройки могут включать 5-6 дета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лей. Формируются навыки конструирования по собственному замыслу, а также планирование последовательности действий.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a4"/>
          <w:rFonts w:ascii="Monotype Corsiva" w:hAnsi="Monotype Corsiva"/>
          <w:sz w:val="24"/>
          <w:szCs w:val="24"/>
        </w:rPr>
        <w:t>Двигательная сфера ребенка характеризуется позитивными изме</w:t>
      </w:r>
      <w:r w:rsidRPr="00860A5A">
        <w:rPr>
          <w:rStyle w:val="a4"/>
          <w:rFonts w:ascii="Monotype Corsiva" w:hAnsi="Monotype Corsiva"/>
          <w:sz w:val="24"/>
          <w:szCs w:val="24"/>
        </w:rPr>
        <w:softHyphen/>
        <w:t>нениями мелкой и крупной моторики.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Развиваются ловкость, координа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ция движений. Дети в этом возрасте лучше, чем младшие дошкольники, удерживают равновесие, перешагивают через небольшие преграды. Ус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ложняются игры с мячом.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К концу среднего дошкольного возраста восприятие детей становится более развитым. Они оказываются способными назвать форму, на кото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личине, цвету; выделить такие параметры, как высота, длина и ширина. Совершенствуется ориентация в пространстве.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Возрастает объем памяти. Дети запоминают до 7-8 названий предме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тов.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Начинает складываться произвольное запоминание: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дети способны принять задачу на запоминание, помнят поручения взрослых, могут вы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учить небольшое стихотворение и т. д.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a4"/>
          <w:rFonts w:ascii="Monotype Corsiva" w:hAnsi="Monotype Corsiva"/>
          <w:sz w:val="24"/>
          <w:szCs w:val="24"/>
        </w:rPr>
        <w:t>Начинает развиваться образное мышление.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Дети способны исполь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Продолжает развиваться воображение. Формируются такие его осо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бенности, как оригинальность и произвольность. Дети могут самостоятель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но придумать небольшую сказку на заданную тему.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вать в памяти при выполнении каких-либо действий несложное условие.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В среднем дошкольном возрасте улучшается произношение звуков и дикция.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Речь становится предметом активности детей.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имодействии друг с другом носит ситуативный характер, а при общении с взрослым становится внеситуативной.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a4"/>
          <w:rFonts w:ascii="Monotype Corsiva" w:hAnsi="Monotype Corsiva"/>
          <w:sz w:val="24"/>
          <w:szCs w:val="24"/>
        </w:rPr>
        <w:t>Изменяется содержание общения ребенка и взрослого.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Оно выходит за пределы конкретной ситуации, в которой оказывается ребенок.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Ведущим становится познавательный мотив.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Информация, которую ребенок полу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чает в процессе общения, может быть сложной и трудной для понимания, но она вызывает у него интерес.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Повышенная обидчивость представляет собой возрастной феномен.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янные партнеры по играм.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В группах начинают выделяться лидеры. Появля</w:t>
      </w:r>
      <w:r w:rsidRPr="00860A5A">
        <w:rPr>
          <w:rStyle w:val="a4"/>
          <w:rFonts w:ascii="Monotype Corsiva" w:hAnsi="Monotype Corsiva"/>
          <w:sz w:val="24"/>
          <w:szCs w:val="24"/>
        </w:rPr>
        <w:softHyphen/>
        <w:t xml:space="preserve">ются </w:t>
      </w:r>
      <w:proofErr w:type="spellStart"/>
      <w:r w:rsidRPr="00860A5A">
        <w:rPr>
          <w:rStyle w:val="a4"/>
          <w:rFonts w:ascii="Monotype Corsiva" w:hAnsi="Monotype Corsiva"/>
          <w:sz w:val="24"/>
          <w:szCs w:val="24"/>
        </w:rPr>
        <w:t>конкурентность</w:t>
      </w:r>
      <w:proofErr w:type="spellEnd"/>
      <w:r w:rsidRPr="00860A5A">
        <w:rPr>
          <w:rStyle w:val="a4"/>
          <w:rFonts w:ascii="Monotype Corsiva" w:hAnsi="Monotype Corsiva"/>
          <w:sz w:val="24"/>
          <w:szCs w:val="24"/>
        </w:rPr>
        <w:t xml:space="preserve">, </w:t>
      </w:r>
      <w:proofErr w:type="spellStart"/>
      <w:r w:rsidRPr="00860A5A">
        <w:rPr>
          <w:rStyle w:val="a4"/>
          <w:rFonts w:ascii="Monotype Corsiva" w:hAnsi="Monotype Corsiva"/>
          <w:sz w:val="24"/>
          <w:szCs w:val="24"/>
        </w:rPr>
        <w:t>соревновательность</w:t>
      </w:r>
      <w:proofErr w:type="spellEnd"/>
      <w:r w:rsidRPr="00860A5A">
        <w:rPr>
          <w:rStyle w:val="a4"/>
          <w:rFonts w:ascii="Monotype Corsiva" w:hAnsi="Monotype Corsiva"/>
          <w:sz w:val="24"/>
          <w:szCs w:val="24"/>
        </w:rPr>
        <w:t>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Последняя важна для сравнения себя </w:t>
      </w:r>
      <w:proofErr w:type="gramStart"/>
      <w:r w:rsidRPr="00860A5A">
        <w:rPr>
          <w:rStyle w:val="1"/>
          <w:rFonts w:ascii="Monotype Corsiva" w:hAnsi="Monotype Corsiva"/>
          <w:sz w:val="24"/>
          <w:szCs w:val="24"/>
        </w:rPr>
        <w:t>с</w:t>
      </w:r>
      <w:proofErr w:type="gramEnd"/>
      <w:r w:rsidRPr="00860A5A">
        <w:rPr>
          <w:rStyle w:val="1"/>
          <w:rFonts w:ascii="Monotype Corsiva" w:hAnsi="Monotype Corsiva"/>
          <w:sz w:val="24"/>
          <w:szCs w:val="24"/>
        </w:rPr>
        <w:t xml:space="preserve"> </w:t>
      </w:r>
      <w:proofErr w:type="gramStart"/>
      <w:r w:rsidRPr="00860A5A">
        <w:rPr>
          <w:rStyle w:val="1"/>
          <w:rFonts w:ascii="Monotype Corsiva" w:hAnsi="Monotype Corsiva"/>
          <w:sz w:val="24"/>
          <w:szCs w:val="24"/>
        </w:rPr>
        <w:t>другим</w:t>
      </w:r>
      <w:proofErr w:type="gramEnd"/>
      <w:r w:rsidRPr="00860A5A">
        <w:rPr>
          <w:rStyle w:val="1"/>
          <w:rFonts w:ascii="Monotype Corsiva" w:hAnsi="Monotype Corsiva"/>
          <w:sz w:val="24"/>
          <w:szCs w:val="24"/>
        </w:rPr>
        <w:t>, что ведет к развитию образа Я ребенка, его детализации.</w:t>
      </w:r>
    </w:p>
    <w:p w:rsidR="00FA2391" w:rsidRPr="00860A5A" w:rsidRDefault="00FA2391" w:rsidP="00FA2391">
      <w:pPr>
        <w:pStyle w:val="62"/>
        <w:shd w:val="clear" w:color="auto" w:fill="auto"/>
        <w:spacing w:after="372" w:line="259" w:lineRule="exact"/>
        <w:ind w:right="20" w:firstLine="400"/>
        <w:jc w:val="both"/>
        <w:rPr>
          <w:rStyle w:val="420"/>
          <w:rFonts w:ascii="Monotype Corsiva" w:eastAsia="Times New Roman" w:hAnsi="Monotype Corsiva" w:cs="Times New Roman"/>
          <w:sz w:val="24"/>
          <w:szCs w:val="24"/>
        </w:rPr>
      </w:pPr>
      <w:proofErr w:type="gramStart"/>
      <w:r w:rsidRPr="00860A5A">
        <w:rPr>
          <w:rStyle w:val="1"/>
          <w:rFonts w:ascii="Monotype Corsiva" w:hAnsi="Monotype Corsiva"/>
          <w:sz w:val="24"/>
          <w:szCs w:val="24"/>
        </w:rPr>
        <w:t>Основные достижения возраста связаны с развитием игровой деятель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ности; появлением ролевых и реальных взаимодействий; с развитием изоб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разительной деятельности; конструированием по замыслу, планированием; совершенствованием восприятия, развитием образного мышления и вооб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 xml:space="preserve">ражения, </w:t>
      </w:r>
      <w:proofErr w:type="spellStart"/>
      <w:r w:rsidRPr="00860A5A">
        <w:rPr>
          <w:rStyle w:val="1"/>
          <w:rFonts w:ascii="Monotype Corsiva" w:hAnsi="Monotype Corsiva"/>
          <w:sz w:val="24"/>
          <w:szCs w:val="24"/>
        </w:rPr>
        <w:t>эгоцентричностью</w:t>
      </w:r>
      <w:proofErr w:type="spellEnd"/>
      <w:r w:rsidRPr="00860A5A">
        <w:rPr>
          <w:rStyle w:val="1"/>
          <w:rFonts w:ascii="Monotype Corsiva" w:hAnsi="Monotype Corsiva"/>
          <w:sz w:val="24"/>
          <w:szCs w:val="24"/>
        </w:rPr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proofErr w:type="spellStart"/>
      <w:r w:rsidRPr="00860A5A">
        <w:rPr>
          <w:rStyle w:val="1"/>
          <w:rFonts w:ascii="Monotype Corsiva" w:hAnsi="Monotype Corsiva"/>
          <w:sz w:val="24"/>
          <w:szCs w:val="24"/>
        </w:rPr>
        <w:t>конкурентности</w:t>
      </w:r>
      <w:proofErr w:type="spellEnd"/>
      <w:r w:rsidRPr="00860A5A">
        <w:rPr>
          <w:rStyle w:val="1"/>
          <w:rFonts w:ascii="Monotype Corsiva" w:hAnsi="Monotype Corsiva"/>
          <w:sz w:val="24"/>
          <w:szCs w:val="24"/>
        </w:rPr>
        <w:t xml:space="preserve">, </w:t>
      </w:r>
      <w:proofErr w:type="spellStart"/>
      <w:r w:rsidRPr="00860A5A">
        <w:rPr>
          <w:rStyle w:val="1"/>
          <w:rFonts w:ascii="Monotype Corsiva" w:hAnsi="Monotype Corsiva"/>
          <w:sz w:val="24"/>
          <w:szCs w:val="24"/>
        </w:rPr>
        <w:t>соревновательности</w:t>
      </w:r>
      <w:proofErr w:type="spellEnd"/>
      <w:r w:rsidRPr="00860A5A">
        <w:rPr>
          <w:rStyle w:val="1"/>
          <w:rFonts w:ascii="Monotype Corsiva" w:hAnsi="Monotype Corsiva"/>
          <w:sz w:val="24"/>
          <w:szCs w:val="24"/>
        </w:rPr>
        <w:t xml:space="preserve"> со сверстниками;</w:t>
      </w:r>
      <w:proofErr w:type="gramEnd"/>
      <w:r w:rsidRPr="00860A5A">
        <w:rPr>
          <w:rStyle w:val="1"/>
          <w:rFonts w:ascii="Monotype Corsiva" w:hAnsi="Monotype Corsiva"/>
          <w:sz w:val="24"/>
          <w:szCs w:val="24"/>
        </w:rPr>
        <w:t xml:space="preserve"> дальнейшим развитием образа Я ре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бенка, его детализацией.</w:t>
      </w:r>
      <w:bookmarkStart w:id="5" w:name="bookmark337"/>
    </w:p>
    <w:p w:rsidR="00FA2391" w:rsidRPr="00860A5A" w:rsidRDefault="00FA2391" w:rsidP="00FA2391">
      <w:pPr>
        <w:keepNext/>
        <w:keepLines/>
        <w:spacing w:after="49" w:line="245" w:lineRule="exact"/>
        <w:ind w:left="1140" w:right="4180"/>
        <w:rPr>
          <w:rStyle w:val="420"/>
          <w:rFonts w:ascii="Monotype Corsiva" w:hAnsi="Monotype Corsiva" w:cs="Times New Roman"/>
          <w:sz w:val="24"/>
          <w:szCs w:val="24"/>
        </w:rPr>
      </w:pPr>
    </w:p>
    <w:p w:rsidR="00FA2391" w:rsidRPr="00860A5A" w:rsidRDefault="00FA2391" w:rsidP="00FA2391">
      <w:pPr>
        <w:keepNext/>
        <w:keepLines/>
        <w:spacing w:after="49" w:line="245" w:lineRule="exact"/>
        <w:ind w:left="1140" w:right="4180"/>
        <w:rPr>
          <w:rStyle w:val="420"/>
          <w:rFonts w:ascii="Monotype Corsiva" w:hAnsi="Monotype Corsiva" w:cs="Times New Roman"/>
          <w:sz w:val="24"/>
          <w:szCs w:val="24"/>
        </w:rPr>
      </w:pPr>
    </w:p>
    <w:p w:rsidR="00FA2391" w:rsidRPr="00860A5A" w:rsidRDefault="00FA2391" w:rsidP="00FA2391">
      <w:pPr>
        <w:keepNext/>
        <w:keepLines/>
        <w:spacing w:after="49" w:line="245" w:lineRule="exact"/>
        <w:ind w:left="1140" w:right="4180"/>
        <w:rPr>
          <w:rStyle w:val="420"/>
          <w:rFonts w:ascii="Monotype Corsiva" w:hAnsi="Monotype Corsiva" w:cs="Times New Roman"/>
          <w:sz w:val="24"/>
          <w:szCs w:val="24"/>
        </w:rPr>
      </w:pPr>
    </w:p>
    <w:p w:rsidR="00FA2391" w:rsidRPr="00860A5A" w:rsidRDefault="00FA2391" w:rsidP="00FA2391">
      <w:pPr>
        <w:keepNext/>
        <w:keepLines/>
        <w:spacing w:after="49" w:line="245" w:lineRule="exact"/>
        <w:ind w:left="1140" w:right="4180"/>
        <w:rPr>
          <w:rStyle w:val="420"/>
          <w:rFonts w:ascii="Monotype Corsiva" w:hAnsi="Monotype Corsiva" w:cs="Times New Roman"/>
          <w:sz w:val="24"/>
          <w:szCs w:val="24"/>
        </w:rPr>
      </w:pPr>
    </w:p>
    <w:p w:rsidR="00FA2391" w:rsidRPr="00860A5A" w:rsidRDefault="00FA2391" w:rsidP="00FA2391">
      <w:pPr>
        <w:keepNext/>
        <w:keepLines/>
        <w:spacing w:after="49" w:line="245" w:lineRule="exact"/>
        <w:ind w:left="1140" w:right="4180"/>
        <w:rPr>
          <w:rStyle w:val="420"/>
          <w:rFonts w:ascii="Monotype Corsiva" w:hAnsi="Monotype Corsiva" w:cs="Times New Roman"/>
          <w:sz w:val="24"/>
          <w:szCs w:val="24"/>
        </w:rPr>
      </w:pPr>
    </w:p>
    <w:p w:rsidR="00FA2391" w:rsidRPr="00860A5A" w:rsidRDefault="00FA2391" w:rsidP="00FA2391">
      <w:pPr>
        <w:keepNext/>
        <w:keepLines/>
        <w:spacing w:after="49" w:line="245" w:lineRule="exact"/>
        <w:ind w:right="4180"/>
        <w:rPr>
          <w:rStyle w:val="420"/>
          <w:rFonts w:ascii="Monotype Corsiva" w:hAnsi="Monotype Corsiva" w:cs="Times New Roman"/>
          <w:sz w:val="24"/>
          <w:szCs w:val="24"/>
        </w:rPr>
      </w:pPr>
    </w:p>
    <w:p w:rsidR="00FA2391" w:rsidRPr="00860A5A" w:rsidRDefault="00FA2391" w:rsidP="00FA2391">
      <w:pPr>
        <w:keepNext/>
        <w:keepLines/>
        <w:spacing w:after="49" w:line="245" w:lineRule="exact"/>
        <w:ind w:left="1140" w:right="4180"/>
        <w:rPr>
          <w:rStyle w:val="420"/>
          <w:rFonts w:ascii="Monotype Corsiva" w:hAnsi="Monotype Corsiva" w:cs="Times New Roman"/>
          <w:sz w:val="24"/>
          <w:szCs w:val="24"/>
        </w:rPr>
      </w:pPr>
    </w:p>
    <w:p w:rsidR="00FA2391" w:rsidRPr="00860A5A" w:rsidRDefault="00FA2391" w:rsidP="00FA2391">
      <w:pPr>
        <w:keepNext/>
        <w:keepLines/>
        <w:spacing w:after="49" w:line="245" w:lineRule="exact"/>
        <w:ind w:left="1140" w:right="4180"/>
        <w:jc w:val="center"/>
        <w:rPr>
          <w:rFonts w:ascii="Monotype Corsiva" w:hAnsi="Monotype Corsiva" w:cs="Times New Roman"/>
          <w:sz w:val="24"/>
          <w:szCs w:val="24"/>
        </w:rPr>
      </w:pPr>
      <w:r w:rsidRPr="00860A5A">
        <w:rPr>
          <w:rStyle w:val="420"/>
          <w:rFonts w:ascii="Monotype Corsiva" w:hAnsi="Monotype Corsiva" w:cs="Times New Roman"/>
          <w:sz w:val="24"/>
          <w:szCs w:val="24"/>
        </w:rPr>
        <w:t xml:space="preserve">  Старшая группа (от 5 до 6 лет)</w:t>
      </w:r>
      <w:bookmarkEnd w:id="5"/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онно взятой роли. Речь, сопровождающая реальные отношения детей, отличается от ролевой речи. Дети начинают осваивать социальные отноше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Развивается изобразительная деятельность детей. Это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возраст </w:t>
      </w:r>
      <w:proofErr w:type="spellStart"/>
      <w:proofErr w:type="gramStart"/>
      <w:r w:rsidRPr="00860A5A">
        <w:rPr>
          <w:rStyle w:val="a4"/>
          <w:rFonts w:ascii="Monotype Corsiva" w:hAnsi="Monotype Corsiva"/>
          <w:sz w:val="24"/>
          <w:szCs w:val="24"/>
        </w:rPr>
        <w:t>наи</w:t>
      </w:r>
      <w:proofErr w:type="spellEnd"/>
      <w:r w:rsidRPr="00860A5A">
        <w:rPr>
          <w:rStyle w:val="a4"/>
          <w:rFonts w:ascii="Monotype Corsiva" w:hAnsi="Monotype Corsiva"/>
          <w:sz w:val="24"/>
          <w:szCs w:val="24"/>
        </w:rPr>
        <w:t xml:space="preserve"> более</w:t>
      </w:r>
      <w:proofErr w:type="gramEnd"/>
      <w:r w:rsidRPr="00860A5A">
        <w:rPr>
          <w:rStyle w:val="a4"/>
          <w:rFonts w:ascii="Monotype Corsiva" w:hAnsi="Monotype Corsiva"/>
          <w:sz w:val="24"/>
          <w:szCs w:val="24"/>
        </w:rPr>
        <w:t xml:space="preserve"> активного рисования.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В течение года дети способны создать до двух тысяч рисунков. Рисунки могут быть самыми разными по содержа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личные детали деревянного конструктора. Могут заменить детали пост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ройки в зависимости от имеющегося материала.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Овладевают обобщенным способом обследования образца.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Дети способны выделять основные части предполагаемой постройки.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Конструктивная деятельность может осуществляться на основе схемы, по замыслу и по условиям.</w:t>
      </w:r>
      <w:r w:rsidRPr="00860A5A">
        <w:rPr>
          <w:rStyle w:val="1"/>
          <w:rFonts w:ascii="Monotype Corsiva" w:hAnsi="Monotype Corsiva"/>
          <w:sz w:val="24"/>
          <w:szCs w:val="24"/>
        </w:rPr>
        <w:t xml:space="preserve"> Появляется конструирование в ходе совместной деятельности.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Продолжает совершенствоваться восприятие цвета, формы и величи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принимают величину объектов, легко выстраивают в ряд — по возрастанию или убыванию — до 10 различных предметов.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Однако дети могут испытывать трудности при анализе пространс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вать несколько различных и при этом противоположных признаков.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 xml:space="preserve">тизированные представления, которые возникают в процессе наглядного моделирования; </w:t>
      </w:r>
      <w:proofErr w:type="gramStart"/>
      <w:r w:rsidRPr="00860A5A">
        <w:rPr>
          <w:rStyle w:val="1"/>
          <w:rFonts w:ascii="Monotype Corsiva" w:hAnsi="Monotype Corsiva"/>
          <w:sz w:val="24"/>
          <w:szCs w:val="24"/>
        </w:rPr>
        <w:t xml:space="preserve"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</w:t>
      </w:r>
      <w:r w:rsidRPr="00860A5A">
        <w:rPr>
          <w:rStyle w:val="1"/>
          <w:rFonts w:ascii="Monotype Corsiva" w:hAnsi="Monotype Corsiva"/>
          <w:sz w:val="24"/>
          <w:szCs w:val="24"/>
        </w:rPr>
        <w:lastRenderedPageBreak/>
        <w:t>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продолжают совершенствоваться обобщения, что является основой словесно-логического мышления.</w:t>
      </w:r>
      <w:proofErr w:type="gramEnd"/>
      <w:r w:rsidRPr="00860A5A">
        <w:rPr>
          <w:rStyle w:val="1"/>
          <w:rFonts w:ascii="Monotype Corsiva" w:hAnsi="Monotype Corsiva"/>
          <w:sz w:val="24"/>
          <w:szCs w:val="24"/>
        </w:rPr>
        <w:t xml:space="preserve"> В дошкольном возрасте у детей еще отсутствуют представления о классах объектов. Дети группи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ные объяснения, если анализируемые отношения не выходят за пределы их наглядного опыта.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Развитие воображения в этом возрасте позволяет детям сочинять до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статочно оригинальные и последовательно разворачивающиеся истории. Воображение будет</w:t>
      </w:r>
      <w:r w:rsidRPr="00860A5A">
        <w:rPr>
          <w:rStyle w:val="a4"/>
          <w:rFonts w:ascii="Monotype Corsiva" w:hAnsi="Monotype Corsiva"/>
          <w:sz w:val="24"/>
          <w:szCs w:val="24"/>
        </w:rPr>
        <w:t xml:space="preserve"> активно развиваться лишь при условии проведения специальной работы по его активизации.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 xml:space="preserve">Продолжают развиваться устойчивость, распределение, </w:t>
      </w:r>
      <w:proofErr w:type="spellStart"/>
      <w:r w:rsidRPr="00860A5A">
        <w:rPr>
          <w:rStyle w:val="1"/>
          <w:rFonts w:ascii="Monotype Corsiva" w:hAnsi="Monotype Corsiva"/>
          <w:sz w:val="24"/>
          <w:szCs w:val="24"/>
        </w:rPr>
        <w:t>переключа</w:t>
      </w:r>
      <w:proofErr w:type="gramStart"/>
      <w:r w:rsidRPr="00860A5A">
        <w:rPr>
          <w:rStyle w:val="1"/>
          <w:rFonts w:ascii="Monotype Corsiva" w:hAnsi="Monotype Corsiva"/>
          <w:sz w:val="24"/>
          <w:szCs w:val="24"/>
        </w:rPr>
        <w:t>е</w:t>
      </w:r>
      <w:proofErr w:type="spellEnd"/>
      <w:r w:rsidRPr="00860A5A">
        <w:rPr>
          <w:rStyle w:val="1"/>
          <w:rFonts w:ascii="Monotype Corsiva" w:hAnsi="Monotype Corsiva"/>
          <w:sz w:val="24"/>
          <w:szCs w:val="24"/>
        </w:rPr>
        <w:t>-</w:t>
      </w:r>
      <w:proofErr w:type="gramEnd"/>
      <w:r w:rsidRPr="00860A5A">
        <w:rPr>
          <w:rStyle w:val="1"/>
          <w:rFonts w:ascii="Monotype Corsiva" w:hAnsi="Monotype Corsiva"/>
          <w:sz w:val="24"/>
          <w:szCs w:val="24"/>
        </w:rPr>
        <w:t xml:space="preserve"> </w:t>
      </w:r>
      <w:proofErr w:type="spellStart"/>
      <w:r w:rsidRPr="00860A5A">
        <w:rPr>
          <w:rStyle w:val="1"/>
          <w:rFonts w:ascii="Monotype Corsiva" w:hAnsi="Monotype Corsiva"/>
          <w:sz w:val="24"/>
          <w:szCs w:val="24"/>
        </w:rPr>
        <w:t>мость</w:t>
      </w:r>
      <w:proofErr w:type="spellEnd"/>
      <w:r w:rsidRPr="00860A5A">
        <w:rPr>
          <w:rStyle w:val="1"/>
          <w:rFonts w:ascii="Monotype Corsiva" w:hAnsi="Monotype Corsiva"/>
          <w:sz w:val="24"/>
          <w:szCs w:val="24"/>
        </w:rPr>
        <w:t xml:space="preserve"> внимания. Наблюдается переход от </w:t>
      </w:r>
      <w:proofErr w:type="gramStart"/>
      <w:r w:rsidRPr="00860A5A">
        <w:rPr>
          <w:rStyle w:val="1"/>
          <w:rFonts w:ascii="Monotype Corsiva" w:hAnsi="Monotype Corsiva"/>
          <w:sz w:val="24"/>
          <w:szCs w:val="24"/>
        </w:rPr>
        <w:t>непроизвольного</w:t>
      </w:r>
      <w:proofErr w:type="gramEnd"/>
      <w:r w:rsidRPr="00860A5A">
        <w:rPr>
          <w:rStyle w:val="1"/>
          <w:rFonts w:ascii="Monotype Corsiva" w:hAnsi="Monotype Corsiva"/>
          <w:sz w:val="24"/>
          <w:szCs w:val="24"/>
        </w:rPr>
        <w:t xml:space="preserve"> к произволь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ному вниманию.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FA2391" w:rsidRPr="00860A5A" w:rsidRDefault="00FA2391" w:rsidP="00FA2391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</w:t>
      </w:r>
      <w:r w:rsidRPr="00860A5A">
        <w:rPr>
          <w:rStyle w:val="1"/>
          <w:rFonts w:ascii="Monotype Corsiva" w:hAnsi="Monotype Corsiva"/>
          <w:sz w:val="24"/>
          <w:szCs w:val="24"/>
        </w:rPr>
        <w:softHyphen/>
        <w:t>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FA2391" w:rsidRPr="00860A5A" w:rsidRDefault="00FA2391" w:rsidP="00FA2391">
      <w:pPr>
        <w:pStyle w:val="62"/>
        <w:shd w:val="clear" w:color="auto" w:fill="auto"/>
        <w:spacing w:after="372" w:line="259" w:lineRule="exact"/>
        <w:ind w:left="20" w:right="20" w:firstLine="400"/>
        <w:jc w:val="both"/>
        <w:rPr>
          <w:rFonts w:ascii="Monotype Corsiva" w:hAnsi="Monotype Corsiva"/>
          <w:sz w:val="24"/>
          <w:szCs w:val="24"/>
        </w:rPr>
      </w:pPr>
      <w:r w:rsidRPr="00860A5A">
        <w:rPr>
          <w:rStyle w:val="1"/>
          <w:rFonts w:ascii="Monotype Corsiva" w:hAnsi="Monotype Corsiva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D276DF" w:rsidRPr="00860A5A" w:rsidRDefault="00D276DF">
      <w:pPr>
        <w:rPr>
          <w:rFonts w:ascii="Monotype Corsiva" w:hAnsi="Monotype Corsiva" w:cs="Times New Roman"/>
          <w:sz w:val="24"/>
          <w:szCs w:val="24"/>
        </w:rPr>
      </w:pPr>
    </w:p>
    <w:sectPr w:rsidR="00D276DF" w:rsidRPr="00860A5A" w:rsidSect="00FA23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A2391"/>
    <w:rsid w:val="00340F9B"/>
    <w:rsid w:val="00860A5A"/>
    <w:rsid w:val="008669B5"/>
    <w:rsid w:val="00D276DF"/>
    <w:rsid w:val="00FA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2"/>
    <w:rsid w:val="00FA23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FA2391"/>
  </w:style>
  <w:style w:type="character" w:customStyle="1" w:styleId="9">
    <w:name w:val="Основной текст (9)_"/>
    <w:basedOn w:val="a0"/>
    <w:rsid w:val="00FA2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">
    <w:name w:val="Заголовок №4 (2)_"/>
    <w:basedOn w:val="a0"/>
    <w:rsid w:val="00FA239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0">
    <w:name w:val="Заголовок №4 (2)"/>
    <w:basedOn w:val="42"/>
    <w:rsid w:val="00FA2391"/>
  </w:style>
  <w:style w:type="character" w:customStyle="1" w:styleId="a4">
    <w:name w:val="Основной текст + Полужирный"/>
    <w:basedOn w:val="a3"/>
    <w:rsid w:val="00FA2391"/>
    <w:rPr>
      <w:b/>
      <w:bCs/>
    </w:rPr>
  </w:style>
  <w:style w:type="character" w:customStyle="1" w:styleId="90">
    <w:name w:val="Основной текст (9)"/>
    <w:basedOn w:val="9"/>
    <w:rsid w:val="00FA2391"/>
  </w:style>
  <w:style w:type="character" w:customStyle="1" w:styleId="91">
    <w:name w:val="Основной текст (9) + Не полужирный"/>
    <w:basedOn w:val="9"/>
    <w:rsid w:val="00FA2391"/>
    <w:rPr>
      <w:b/>
      <w:bCs/>
    </w:rPr>
  </w:style>
  <w:style w:type="paragraph" w:customStyle="1" w:styleId="62">
    <w:name w:val="Основной текст62"/>
    <w:basedOn w:val="a"/>
    <w:link w:val="a3"/>
    <w:rsid w:val="00FA2391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4854</Words>
  <Characters>27674</Characters>
  <Application>Microsoft Office Word</Application>
  <DocSecurity>0</DocSecurity>
  <Lines>230</Lines>
  <Paragraphs>64</Paragraphs>
  <ScaleCrop>false</ScaleCrop>
  <Company>HP</Company>
  <LinksUpToDate>false</LinksUpToDate>
  <CharactersWithSpaces>32464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fdsdf@sffs.ru</dc:creator>
  <cp:lastModifiedBy>Admin</cp:lastModifiedBy>
  <cp:revision>2</cp:revision>
  <dcterms:created xsi:type="dcterms:W3CDTF">2020-07-03T07:47:00Z</dcterms:created>
  <dcterms:modified xsi:type="dcterms:W3CDTF">2020-07-03T07:47:00Z</dcterms:modified>
</cp:coreProperties>
</file>